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ind w:firstLineChars="0"/>
      </w:pPr>
      <w:r>
        <w:rPr>
          <w:rFonts w:hint="eastAsia"/>
        </w:rPr>
        <w:t>申请手机移动令牌</w:t>
      </w:r>
    </w:p>
    <w:p>
      <w:r>
        <w:drawing>
          <wp:inline distT="0" distB="0" distL="0" distR="0">
            <wp:extent cx="5274310" cy="1417320"/>
            <wp:effectExtent l="0" t="0" r="2540" b="0"/>
            <wp:docPr id="15289912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9121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417320"/>
                    </a:xfrm>
                    <a:prstGeom prst="rect">
                      <a:avLst/>
                    </a:prstGeom>
                    <a:noFill/>
                    <a:ln>
                      <a:noFill/>
                    </a:ln>
                  </pic:spPr>
                </pic:pic>
              </a:graphicData>
            </a:graphic>
          </wp:inline>
        </w:drawing>
      </w:r>
    </w:p>
    <w:p>
      <w:r>
        <w:drawing>
          <wp:inline distT="0" distB="0" distL="0" distR="0">
            <wp:extent cx="5274310" cy="1173480"/>
            <wp:effectExtent l="0" t="0" r="2540" b="7620"/>
            <wp:docPr id="9682881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8813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173480"/>
                    </a:xfrm>
                    <a:prstGeom prst="rect">
                      <a:avLst/>
                    </a:prstGeom>
                    <a:noFill/>
                    <a:ln>
                      <a:noFill/>
                    </a:ln>
                  </pic:spPr>
                </pic:pic>
              </a:graphicData>
            </a:graphic>
          </wp:inline>
        </w:drawing>
      </w:r>
    </w:p>
    <w:p>
      <w:r>
        <w:drawing>
          <wp:inline distT="0" distB="0" distL="0" distR="0">
            <wp:extent cx="5274310" cy="1154430"/>
            <wp:effectExtent l="0" t="0" r="2540" b="7620"/>
            <wp:docPr id="9458602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6027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154430"/>
                    </a:xfrm>
                    <a:prstGeom prst="rect">
                      <a:avLst/>
                    </a:prstGeom>
                    <a:noFill/>
                    <a:ln>
                      <a:noFill/>
                    </a:ln>
                  </pic:spPr>
                </pic:pic>
              </a:graphicData>
            </a:graphic>
          </wp:inline>
        </w:drawing>
      </w:r>
    </w:p>
    <w:p>
      <w:pPr>
        <w:pStyle w:val="5"/>
        <w:numPr>
          <w:ilvl w:val="0"/>
          <w:numId w:val="1"/>
        </w:numPr>
        <w:ind w:firstLineChars="0"/>
        <w:rPr>
          <w:rFonts w:hint="eastAsia"/>
        </w:rPr>
      </w:pPr>
      <w:r>
        <w:rPr>
          <w:rFonts w:hint="eastAsia"/>
        </w:rPr>
        <w:t>将上述申请的内容填写至</w:t>
      </w:r>
      <w:bookmarkStart w:id="0" w:name="_Hlk150328564"/>
      <w:r>
        <w:rPr>
          <w:rFonts w:hint="eastAsia"/>
        </w:rPr>
        <w:t>《关于申请新增手机移动令牌的函》，并将Word发送至</w:t>
      </w:r>
      <w:bookmarkEnd w:id="0"/>
      <w:r>
        <w:rPr>
          <w:rFonts w:ascii="Times New Roman" w:hAnsi="Times New Roman" w:eastAsia="宋体" w:cs="Times New Roman"/>
          <w:i w:val="0"/>
          <w:iCs w:val="0"/>
          <w:caps w:val="0"/>
          <w:color w:val="000000"/>
          <w:spacing w:val="0"/>
          <w:kern w:val="0"/>
          <w:sz w:val="24"/>
          <w:szCs w:val="24"/>
          <w:shd w:val="clear"/>
          <w:lang w:bidi="ar"/>
        </w:rPr>
        <w:t>zwy@fjbdg.com.cn</w:t>
      </w:r>
      <w:r>
        <w:t xml:space="preserve"> </w:t>
      </w:r>
      <w:r>
        <w:rPr>
          <w:rFonts w:hint="eastAsia"/>
        </w:rPr>
        <w:t xml:space="preserve"> 进行审核，审核后依照邮件回复内容进行盖章并寄送至福建省经济信息中心进行受理。</w:t>
      </w:r>
    </w:p>
    <w:p>
      <w:r>
        <w:rPr>
          <w:rFonts w:hint="eastAsia"/>
        </w:rPr>
        <w:t>3、受理完成后，登录综合管理平台，找到需要新增移动令牌的项目</w:t>
      </w:r>
    </w:p>
    <w:p>
      <w:r>
        <w:drawing>
          <wp:inline distT="0" distB="0" distL="0" distR="0">
            <wp:extent cx="5274310" cy="1089660"/>
            <wp:effectExtent l="0" t="0" r="2540" b="0"/>
            <wp:docPr id="20034986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98621" name="图片 1"/>
                    <pic:cNvPicPr>
                      <a:picLocks noChangeAspect="1"/>
                    </pic:cNvPicPr>
                  </pic:nvPicPr>
                  <pic:blipFill>
                    <a:blip r:embed="rId7"/>
                    <a:stretch>
                      <a:fillRect/>
                    </a:stretch>
                  </pic:blipFill>
                  <pic:spPr>
                    <a:xfrm>
                      <a:off x="0" y="0"/>
                      <a:ext cx="5274310" cy="1089660"/>
                    </a:xfrm>
                    <a:prstGeom prst="rect">
                      <a:avLst/>
                    </a:prstGeom>
                  </pic:spPr>
                </pic:pic>
              </a:graphicData>
            </a:graphic>
          </wp:inline>
        </w:drawing>
      </w:r>
      <w:bookmarkStart w:id="1" w:name="_GoBack"/>
      <w:bookmarkEnd w:id="1"/>
    </w:p>
    <w:p>
      <w:r>
        <w:drawing>
          <wp:inline distT="0" distB="0" distL="0" distR="0">
            <wp:extent cx="5274310" cy="579120"/>
            <wp:effectExtent l="0" t="0" r="2540" b="0"/>
            <wp:docPr id="11198029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02983" name="图片 1"/>
                    <pic:cNvPicPr>
                      <a:picLocks noChangeAspect="1"/>
                    </pic:cNvPicPr>
                  </pic:nvPicPr>
                  <pic:blipFill>
                    <a:blip r:embed="rId8"/>
                    <a:stretch>
                      <a:fillRect/>
                    </a:stretch>
                  </pic:blipFill>
                  <pic:spPr>
                    <a:xfrm>
                      <a:off x="0" y="0"/>
                      <a:ext cx="5274310" cy="579120"/>
                    </a:xfrm>
                    <a:prstGeom prst="rect">
                      <a:avLst/>
                    </a:prstGeom>
                  </pic:spPr>
                </pic:pic>
              </a:graphicData>
            </a:graphic>
          </wp:inline>
        </w:drawing>
      </w:r>
      <w:r>
        <w:drawing>
          <wp:inline distT="0" distB="0" distL="0" distR="0">
            <wp:extent cx="5274310" cy="685165"/>
            <wp:effectExtent l="0" t="0" r="2540" b="635"/>
            <wp:docPr id="5063299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29997" name="图片 1"/>
                    <pic:cNvPicPr>
                      <a:picLocks noChangeAspect="1"/>
                    </pic:cNvPicPr>
                  </pic:nvPicPr>
                  <pic:blipFill>
                    <a:blip r:embed="rId9"/>
                    <a:stretch>
                      <a:fillRect/>
                    </a:stretch>
                  </pic:blipFill>
                  <pic:spPr>
                    <a:xfrm>
                      <a:off x="0" y="0"/>
                      <a:ext cx="5274310" cy="685165"/>
                    </a:xfrm>
                    <a:prstGeom prst="rect">
                      <a:avLst/>
                    </a:prstGeom>
                  </pic:spPr>
                </pic:pic>
              </a:graphicData>
            </a:graphic>
          </wp:inline>
        </w:drawing>
      </w:r>
    </w:p>
    <w:p>
      <w:r>
        <w:drawing>
          <wp:inline distT="0" distB="0" distL="0" distR="0">
            <wp:extent cx="5274310" cy="977900"/>
            <wp:effectExtent l="0" t="0" r="2540" b="0"/>
            <wp:docPr id="11522464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46488" name="图片 1"/>
                    <pic:cNvPicPr>
                      <a:picLocks noChangeAspect="1"/>
                    </pic:cNvPicPr>
                  </pic:nvPicPr>
                  <pic:blipFill>
                    <a:blip r:embed="rId10"/>
                    <a:stretch>
                      <a:fillRect/>
                    </a:stretch>
                  </pic:blipFill>
                  <pic:spPr>
                    <a:xfrm>
                      <a:off x="0" y="0"/>
                      <a:ext cx="5274310" cy="977900"/>
                    </a:xfrm>
                    <a:prstGeom prst="rect">
                      <a:avLst/>
                    </a:prstGeom>
                  </pic:spPr>
                </pic:pic>
              </a:graphicData>
            </a:graphic>
          </wp:inline>
        </w:drawing>
      </w:r>
    </w:p>
    <w:p>
      <w:r>
        <w:drawing>
          <wp:inline distT="0" distB="0" distL="0" distR="0">
            <wp:extent cx="5274310" cy="711200"/>
            <wp:effectExtent l="0" t="0" r="2540" b="0"/>
            <wp:docPr id="1570507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07738" name="图片 1"/>
                    <pic:cNvPicPr>
                      <a:picLocks noChangeAspect="1"/>
                    </pic:cNvPicPr>
                  </pic:nvPicPr>
                  <pic:blipFill>
                    <a:blip r:embed="rId11"/>
                    <a:stretch>
                      <a:fillRect/>
                    </a:stretch>
                  </pic:blipFill>
                  <pic:spPr>
                    <a:xfrm>
                      <a:off x="0" y="0"/>
                      <a:ext cx="5274310" cy="7112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F238B"/>
    <w:multiLevelType w:val="multilevel"/>
    <w:tmpl w:val="2D2F238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E9"/>
    <w:rsid w:val="001339CA"/>
    <w:rsid w:val="005B1F92"/>
    <w:rsid w:val="008269FF"/>
    <w:rsid w:val="00BE1FE2"/>
    <w:rsid w:val="00C96FE9"/>
    <w:rsid w:val="6B45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 w:type="character" w:customStyle="1" w:styleId="6">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Words>
  <Characters>130</Characters>
  <Lines>1</Lines>
  <Paragraphs>1</Paragraphs>
  <TotalTime>2</TotalTime>
  <ScaleCrop>false</ScaleCrop>
  <LinksUpToDate>false</LinksUpToDate>
  <CharactersWithSpaces>151</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2023-10-26T01:58:00Z</dcterms:created>
  <dc:creator>guanjq</dc:creator>
  <cp:lastModifiedBy>GSY</cp:lastModifiedBy>
  <dcterms:modified xsi:type="dcterms:W3CDTF">2025-05-09T00:50:28Z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480C6A4BE19D4BF6ACC33C0E7A12171D</vt:lpwstr>
  </property>
</Properties>
</file>